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outlineLvl w:val="0"/>
        <w:rPr>
          <w:rFonts w:hint="eastAsia"/>
        </w:rPr>
      </w:pPr>
      <w:bookmarkStart w:id="0" w:name="_Toc3632"/>
      <w:r>
        <w:rPr>
          <w:rFonts w:hint="eastAsia"/>
          <w:lang w:val="en-US" w:eastAsia="zh-CN"/>
        </w:rPr>
        <w:t>xx</w:t>
      </w:r>
      <w:r>
        <w:rPr>
          <w:rFonts w:hint="eastAsia"/>
        </w:rPr>
        <w:t>辅修专业/</w:t>
      </w:r>
      <w:r>
        <w:rPr>
          <w:rFonts w:hint="eastAsia"/>
          <w:lang w:eastAsia="zh-CN"/>
        </w:rPr>
        <w:t>双学位</w:t>
      </w:r>
      <w:r>
        <w:rPr>
          <w:rFonts w:hint="eastAsia"/>
          <w:lang w:val="en-US" w:eastAsia="zh-CN"/>
        </w:rPr>
        <w:t>人才</w:t>
      </w:r>
      <w:r>
        <w:rPr>
          <w:rFonts w:hint="eastAsia"/>
        </w:rPr>
        <w:t>培养方案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ind w:right="0" w:rightChars="0"/>
        <w:jc w:val="center"/>
        <w:textAlignment w:val="auto"/>
        <w:outlineLvl w:val="9"/>
        <w:rPr>
          <w:rFonts w:hint="eastAsia" w:ascii="宋体" w:hAnsi="宋体"/>
          <w:sz w:val="24"/>
          <w:lang w:val="en-US"/>
        </w:rPr>
      </w:pPr>
      <w:r>
        <w:rPr>
          <w:rFonts w:hint="eastAsia"/>
          <w:b/>
          <w:color w:val="000000"/>
          <w:sz w:val="24"/>
          <w:lang w:eastAsia="zh-CN"/>
        </w:rPr>
        <w:t>专业代码：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XX</w:t>
      </w:r>
      <w:r>
        <w:rPr>
          <w:rFonts w:hint="eastAsia"/>
          <w:b/>
          <w:color w:val="000000"/>
          <w:sz w:val="24"/>
          <w:lang w:val="en-US" w:eastAsia="zh-CN"/>
        </w:rPr>
        <w:t xml:space="preserve">                    </w:t>
      </w:r>
      <w:r>
        <w:rPr>
          <w:rFonts w:hint="eastAsia"/>
          <w:b/>
          <w:color w:val="000000"/>
          <w:sz w:val="24"/>
        </w:rPr>
        <w:t>学科门类：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/>
        <w:textAlignment w:val="auto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22" w:firstLineChars="200"/>
        <w:textAlignment w:val="auto"/>
        <w:outlineLvl w:val="9"/>
        <w:rPr>
          <w:rFonts w:hint="eastAsia"/>
          <w:b/>
        </w:rPr>
      </w:pPr>
      <w:r>
        <w:rPr>
          <w:rFonts w:hint="eastAsia"/>
          <w:b/>
        </w:rPr>
        <w:t>一、培养目标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</w:rPr>
        <w:t>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Chars="200" w:right="0" w:rightChars="0"/>
        <w:textAlignment w:val="auto"/>
        <w:rPr>
          <w:rFonts w:hint="eastAsia" w:eastAsiaTheme="minorEastAsia"/>
          <w:b/>
          <w:lang w:eastAsia="zh-CN"/>
        </w:rPr>
      </w:pPr>
      <w:r>
        <w:rPr>
          <w:rFonts w:hint="eastAsia"/>
          <w:b/>
          <w:lang w:eastAsia="zh-CN"/>
        </w:rPr>
        <w:t>二、毕业要求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Chars="200" w:right="0" w:rightChars="0"/>
        <w:textAlignment w:val="auto"/>
        <w:rPr>
          <w:rFonts w:hint="eastAsia" w:eastAsiaTheme="minorEastAsia"/>
          <w:b/>
          <w:i/>
          <w:iCs/>
          <w:color w:val="0000FF"/>
          <w:lang w:eastAsia="zh-CN"/>
        </w:rPr>
      </w:pPr>
      <w:r>
        <w:rPr>
          <w:rFonts w:hint="eastAsia"/>
          <w:i/>
          <w:iCs/>
          <w:color w:val="0000FF"/>
          <w:kern w:val="0"/>
          <w:szCs w:val="20"/>
        </w:rPr>
        <w:t>毕业要求反映的是毕业生为实现培养目标，在毕业时应当具备的知识、能力和素质的具体要求</w:t>
      </w:r>
      <w:r>
        <w:rPr>
          <w:rFonts w:hint="eastAsia"/>
          <w:i/>
          <w:iCs/>
          <w:color w:val="0000FF"/>
          <w:kern w:val="0"/>
          <w:szCs w:val="20"/>
          <w:lang w:eastAsia="zh-CN"/>
        </w:rPr>
        <w:t>（正文删除）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422" w:firstLineChars="200"/>
        <w:textAlignment w:val="auto"/>
        <w:outlineLvl w:val="9"/>
        <w:rPr>
          <w:rFonts w:hint="eastAsia"/>
        </w:rPr>
      </w:pPr>
      <w:r>
        <w:rPr>
          <w:rFonts w:hint="eastAsia"/>
          <w:b/>
        </w:rPr>
        <w:t>三、学制：</w:t>
      </w:r>
      <w:r>
        <w:rPr>
          <w:rFonts w:hint="eastAsia"/>
        </w:rPr>
        <w:t>两年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lang w:eastAsia="zh-CN"/>
        </w:rPr>
        <w:t>四、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毕业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及学位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学分要求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0" w:firstLineChars="200"/>
        <w:jc w:val="both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按规定修读并获得教学计划理论课程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40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学分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，颁发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XX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专业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辅修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毕业证书。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获得教学计划规定的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45学分，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颁发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XX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专业双学位证书。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2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五、主要课程简介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422" w:firstLineChars="200"/>
        <w:jc w:val="left"/>
        <w:textAlignment w:val="auto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1</w:t>
      </w:r>
      <w:r>
        <w:rPr>
          <w:rFonts w:hint="eastAsia" w:ascii="宋体" w:hAnsi="宋体" w:eastAsia="宋体" w:cs="宋体"/>
          <w:b/>
          <w:bCs w:val="0"/>
          <w:lang w:eastAsia="zh-CN"/>
        </w:rPr>
        <w:t>.</w:t>
      </w:r>
      <w:r>
        <w:rPr>
          <w:rFonts w:hint="eastAsia" w:ascii="Times New Roman" w:hAnsi="Times New Roman" w:cs="Times New Roman"/>
          <w:b/>
          <w:bCs w:val="0"/>
          <w:sz w:val="24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0" w:firstLineChars="200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宋体" w:hAnsi="宋体" w:eastAsia="宋体" w:cs="宋体"/>
        </w:rPr>
        <w:t>…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>200字左右）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left="0" w:leftChars="0" w:right="0" w:rightChars="0" w:firstLine="422" w:firstLineChars="200"/>
        <w:jc w:val="left"/>
        <w:textAlignment w:val="auto"/>
        <w:rPr>
          <w:rFonts w:hint="default" w:ascii="Times New Roman" w:hAnsi="Times New Roman" w:eastAsia="宋体" w:cs="Times New Roman"/>
          <w:b/>
          <w:bCs w:val="0"/>
        </w:rPr>
      </w:pPr>
      <w:r>
        <w:rPr>
          <w:rFonts w:hint="default" w:ascii="Times New Roman" w:hAnsi="Times New Roman" w:eastAsia="宋体" w:cs="Times New Roman"/>
          <w:b/>
          <w:bCs w:val="0"/>
        </w:rPr>
        <w:t>2</w:t>
      </w:r>
      <w:r>
        <w:rPr>
          <w:rFonts w:hint="default" w:ascii="Times New Roman" w:hAnsi="Times New Roman" w:eastAsia="宋体" w:cs="Times New Roman"/>
          <w:b/>
          <w:bCs w:val="0"/>
          <w:lang w:eastAsia="zh-CN"/>
        </w:rPr>
        <w:t>.</w:t>
      </w:r>
      <w:r>
        <w:rPr>
          <w:rFonts w:hint="default" w:ascii="Times New Roman" w:hAnsi="Times New Roman" w:cs="Times New Roman"/>
          <w:b/>
          <w:bCs w:val="0"/>
          <w:sz w:val="24"/>
          <w:lang w:val="en-US" w:eastAsia="zh-CN"/>
        </w:rPr>
        <w:t>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…</w:t>
      </w:r>
      <w:r>
        <w:rPr>
          <w:rFonts w:hint="default" w:ascii="Times New Roman" w:hAnsi="Times New Roman" w:eastAsia="宋体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  <w:lang w:val="en-US" w:eastAsia="zh-CN"/>
        </w:rPr>
        <w:t>200字左</w:t>
      </w:r>
      <w:r>
        <w:rPr>
          <w:rFonts w:hint="eastAsia" w:eastAsia="宋体"/>
          <w:lang w:val="en-US" w:eastAsia="zh-CN"/>
        </w:rPr>
        <w:t>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</w:rPr>
        <w:t>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00" w:lineRule="exact"/>
        <w:ind w:left="0" w:leftChars="0" w:right="0" w:rightChars="0" w:firstLine="422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  <w:b/>
          <w:bCs/>
          <w:lang w:eastAsia="zh-CN"/>
        </w:rPr>
        <w:t>六、教学计划安排</w:t>
      </w:r>
      <w:r>
        <w:rPr>
          <w:rFonts w:hint="default" w:ascii="Times New Roman" w:hAnsi="Times New Roman" w:cs="Times New Roman"/>
          <w:b/>
          <w:bCs/>
          <w:lang w:eastAsia="zh-CN"/>
        </w:rPr>
        <w:t>（见以下附表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1和2）</w:t>
      </w:r>
    </w:p>
    <w:p>
      <w:pPr>
        <w:spacing w:line="360" w:lineRule="exact"/>
        <w:ind w:firstLine="482" w:firstLineChars="200"/>
        <w:jc w:val="center"/>
        <w:rPr>
          <w:rFonts w:hint="eastAsia" w:ascii="楷体_GB2312" w:eastAsia="楷体_GB2312"/>
          <w:b/>
        </w:rPr>
      </w:pPr>
      <w:r>
        <w:rPr>
          <w:rFonts w:hint="eastAsia" w:ascii="楷体_GB2312" w:eastAsia="楷体_GB2312"/>
          <w:b/>
          <w:bCs/>
          <w:sz w:val="24"/>
          <w:lang w:eastAsia="zh-CN"/>
        </w:rPr>
        <w:t>附</w:t>
      </w:r>
      <w:r>
        <w:rPr>
          <w:rFonts w:hint="eastAsia" w:ascii="楷体_GB2312" w:eastAsia="楷体_GB2312"/>
          <w:b/>
          <w:bCs/>
          <w:sz w:val="24"/>
        </w:rPr>
        <w:t>表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1</w:t>
      </w:r>
      <w:r>
        <w:rPr>
          <w:rFonts w:hint="eastAsia" w:ascii="楷体_GB2312" w:eastAsia="楷体_GB2312"/>
          <w:b/>
          <w:bCs/>
          <w:sz w:val="24"/>
        </w:rPr>
        <w:t>：</w:t>
      </w:r>
      <w:r>
        <w:rPr>
          <w:rFonts w:hint="eastAsia" w:ascii="Times New Roman" w:hAnsi="Times New Roman" w:cs="Times New Roman"/>
          <w:b/>
          <w:sz w:val="24"/>
          <w:lang w:val="en-US" w:eastAsia="zh-CN"/>
        </w:rPr>
        <w:t>XX</w:t>
      </w:r>
      <w:r>
        <w:rPr>
          <w:rFonts w:hint="eastAsia" w:ascii="楷体_GB2312" w:eastAsia="楷体_GB2312"/>
          <w:b/>
          <w:bCs/>
          <w:sz w:val="24"/>
          <w:lang w:eastAsia="zh-CN"/>
        </w:rPr>
        <w:t>辅修专业理论教育</w:t>
      </w:r>
      <w:r>
        <w:rPr>
          <w:rFonts w:hint="eastAsia" w:ascii="楷体_GB2312" w:eastAsia="楷体_GB2312"/>
          <w:b/>
          <w:bCs/>
          <w:sz w:val="24"/>
        </w:rPr>
        <w:t>课程设置</w:t>
      </w:r>
    </w:p>
    <w:tbl>
      <w:tblPr>
        <w:tblStyle w:val="7"/>
        <w:tblW w:w="8549" w:type="dxa"/>
        <w:jc w:val="center"/>
        <w:tblInd w:w="-21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912"/>
        <w:gridCol w:w="3333"/>
        <w:gridCol w:w="504"/>
        <w:gridCol w:w="480"/>
        <w:gridCol w:w="492"/>
        <w:gridCol w:w="444"/>
        <w:gridCol w:w="852"/>
        <w:gridCol w:w="7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780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5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912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333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 w:firstLine="105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课程名称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4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讲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授</w:t>
            </w:r>
          </w:p>
        </w:tc>
        <w:tc>
          <w:tcPr>
            <w:tcW w:w="444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实验</w:t>
            </w:r>
          </w:p>
        </w:tc>
        <w:tc>
          <w:tcPr>
            <w:tcW w:w="8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-108" w:leftChars="0" w:right="-108" w:righ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" w:after="20" w:line="280" w:lineRule="exact"/>
              <w:ind w:left="-108" w:right="-108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" w:after="20" w:line="280" w:lineRule="exact"/>
              <w:ind w:left="-108" w:right="-108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eastAsia="zh-CN"/>
              </w:rPr>
              <w:t>方式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" w:hRule="atLeast"/>
          <w:jc w:val="center"/>
        </w:trPr>
        <w:tc>
          <w:tcPr>
            <w:tcW w:w="78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08" w:leftChars="0" w:right="-108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333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中文课程名称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FF660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英文课程名称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例如：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1/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3333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4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leftChars="0" w:right="-108" w:rightChars="0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" w:hRule="atLeast"/>
          <w:jc w:val="center"/>
        </w:trPr>
        <w:tc>
          <w:tcPr>
            <w:tcW w:w="78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3333" w:type="dxa"/>
            <w:tcBorders>
              <w:tl2br w:val="nil"/>
              <w:tr2bl w:val="nil"/>
            </w:tcBorders>
            <w:vAlign w:val="top"/>
          </w:tcPr>
          <w:p>
            <w:pPr>
              <w:rPr>
                <w:rFonts w:hint="default" w:ascii="Times New Roman" w:hAnsi="Times New Roman" w:eastAsia="宋体" w:cs="Times New Roman"/>
                <w:spacing w:val="-4"/>
                <w:sz w:val="18"/>
                <w:szCs w:val="18"/>
              </w:rPr>
            </w:pP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vAlign w:val="top"/>
          </w:tcPr>
          <w:p>
            <w:pPr>
              <w:spacing w:line="30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FF0000"/>
                <w:sz w:val="18"/>
                <w:szCs w:val="18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50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00" w:lineRule="atLeast"/>
              <w:ind w:left="-108" w:right="-108" w:firstLine="105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合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计</w:t>
            </w:r>
          </w:p>
        </w:tc>
        <w:tc>
          <w:tcPr>
            <w:tcW w:w="504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9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752" w:type="dxa"/>
            <w:tcBorders>
              <w:tl2br w:val="nil"/>
              <w:tr2bl w:val="nil"/>
            </w:tcBorders>
            <w:vAlign w:val="center"/>
          </w:tcPr>
          <w:p>
            <w:pPr>
              <w:spacing w:before="20" w:after="20" w:line="200" w:lineRule="atLeast"/>
              <w:ind w:left="-108" w:right="-108"/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rFonts w:hint="eastAsia"/>
          <w:b/>
          <w:spacing w:val="8"/>
          <w:sz w:val="24"/>
        </w:rPr>
      </w:pPr>
    </w:p>
    <w:p>
      <w:pPr>
        <w:jc w:val="center"/>
        <w:rPr>
          <w:rFonts w:hint="eastAsia" w:ascii="楷体_GB2312" w:eastAsia="楷体_GB2312"/>
          <w:b/>
          <w:bCs/>
          <w:sz w:val="24"/>
        </w:rPr>
      </w:pPr>
    </w:p>
    <w:p>
      <w:pPr>
        <w:jc w:val="center"/>
        <w:rPr>
          <w:rFonts w:hint="eastAsia" w:ascii="楷体_GB2312" w:eastAsia="楷体_GB2312"/>
          <w:b/>
          <w:bCs/>
          <w:sz w:val="24"/>
        </w:rPr>
      </w:pPr>
      <w:r>
        <w:rPr>
          <w:rFonts w:hint="eastAsia" w:ascii="楷体_GB2312" w:eastAsia="楷体_GB2312"/>
          <w:b/>
          <w:bCs/>
          <w:sz w:val="24"/>
          <w:lang w:eastAsia="zh-CN"/>
        </w:rPr>
        <w:t>附</w:t>
      </w:r>
      <w:r>
        <w:rPr>
          <w:rFonts w:hint="eastAsia" w:ascii="楷体_GB2312" w:eastAsia="楷体_GB2312"/>
          <w:b/>
          <w:bCs/>
          <w:sz w:val="24"/>
        </w:rPr>
        <w:t>表</w:t>
      </w:r>
      <w:r>
        <w:rPr>
          <w:rFonts w:hint="eastAsia" w:ascii="楷体_GB2312" w:eastAsia="楷体_GB2312"/>
          <w:b/>
          <w:bCs/>
          <w:sz w:val="24"/>
          <w:lang w:val="en-US" w:eastAsia="zh-CN"/>
        </w:rPr>
        <w:t>2：</w:t>
      </w:r>
      <w:r>
        <w:rPr>
          <w:rFonts w:hint="eastAsia" w:ascii="楷体_GB2312" w:eastAsia="楷体_GB2312"/>
          <w:b/>
          <w:bCs/>
          <w:sz w:val="24"/>
        </w:rPr>
        <w:t>实践性教学环节</w:t>
      </w:r>
    </w:p>
    <w:tbl>
      <w:tblPr>
        <w:tblStyle w:val="7"/>
        <w:tblW w:w="8364" w:type="dxa"/>
        <w:jc w:val="center"/>
        <w:tblInd w:w="-6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3361"/>
        <w:gridCol w:w="576"/>
        <w:gridCol w:w="576"/>
        <w:gridCol w:w="900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  <w:t>课程编号</w:t>
            </w:r>
          </w:p>
        </w:tc>
        <w:tc>
          <w:tcPr>
            <w:tcW w:w="3361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9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pacing w:val="8"/>
                <w:sz w:val="18"/>
                <w:szCs w:val="18"/>
                <w:lang w:eastAsia="zh-CN"/>
              </w:rPr>
              <w:t>开设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656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8"/>
                <w:sz w:val="18"/>
                <w:szCs w:val="18"/>
                <w:lang w:eastAsia="zh-CN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3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中文课程名称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英文课程名称</w:t>
            </w:r>
            <w:bookmarkStart w:id="1" w:name="_GoBack"/>
            <w:bookmarkEnd w:id="1"/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val="en-US" w:eastAsia="zh-CN"/>
              </w:rPr>
            </w:pP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</w:rPr>
            </w:pPr>
          </w:p>
        </w:tc>
        <w:tc>
          <w:tcPr>
            <w:tcW w:w="1656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3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val="en-US" w:eastAsia="zh-CN"/>
              </w:rPr>
            </w:pP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</w:rPr>
            </w:pPr>
          </w:p>
        </w:tc>
        <w:tc>
          <w:tcPr>
            <w:tcW w:w="1656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5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33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毕业论文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/设计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 xml:space="preserve">Graduation 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Thesis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/Project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76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00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8"/>
                <w:sz w:val="18"/>
                <w:szCs w:val="18"/>
              </w:rPr>
              <w:t>4</w:t>
            </w:r>
          </w:p>
        </w:tc>
        <w:tc>
          <w:tcPr>
            <w:tcW w:w="1656" w:type="dxa"/>
            <w:vAlign w:val="center"/>
          </w:tcPr>
          <w:p>
            <w:pPr>
              <w:spacing w:before="60" w:after="60"/>
              <w:jc w:val="center"/>
              <w:rPr>
                <w:rFonts w:hint="default" w:ascii="Times New Roman" w:hAnsi="Times New Roman" w:eastAsia="宋体" w:cs="Times New Roman"/>
                <w:spacing w:val="8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spacing w:val="8"/>
                <w:sz w:val="18"/>
                <w:szCs w:val="18"/>
              </w:rPr>
              <w:t>校内</w:t>
            </w:r>
            <w:r>
              <w:rPr>
                <w:rFonts w:hint="default" w:ascii="Times New Roman" w:hAnsi="Times New Roman" w:eastAsia="宋体" w:cs="Times New Roman"/>
                <w:spacing w:val="8"/>
                <w:sz w:val="18"/>
                <w:szCs w:val="18"/>
                <w:lang w:eastAsia="zh-CN"/>
              </w:rPr>
              <w:t>分散进行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20" w:lineRule="exact"/>
        <w:ind w:left="-108" w:leftChars="0" w:right="-108" w:rightChars="0" w:firstLine="105" w:firstLineChars="0"/>
        <w:jc w:val="center"/>
        <w:textAlignment w:val="auto"/>
        <w:outlineLvl w:val="9"/>
        <w:rPr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执笔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：        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eastAsia="宋体" w:cs="Times New Roman"/>
          <w:sz w:val="21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教学院长</w:t>
      </w:r>
      <w:r>
        <w:rPr>
          <w:rFonts w:hint="eastAsia" w:ascii="Times New Roman" w:hAnsi="Times New Roman" w:eastAsia="宋体" w:cs="Times New Roman"/>
          <w:sz w:val="21"/>
          <w:szCs w:val="21"/>
        </w:rPr>
        <w:t>：</w:t>
      </w:r>
    </w:p>
    <w:sectPr>
      <w:pgSz w:w="11906" w:h="16838"/>
      <w:pgMar w:top="1327" w:right="1746" w:bottom="1213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2B6836"/>
    <w:rsid w:val="09B1577C"/>
    <w:rsid w:val="0CE45351"/>
    <w:rsid w:val="101556DA"/>
    <w:rsid w:val="272F1E88"/>
    <w:rsid w:val="5C2B6836"/>
    <w:rsid w:val="5F82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2018-10-16T03:47:00Z</dcterms:created>
  <dc:creator>Administrator</dc:creator>
  <cp:lastModifiedBy>Administrator</cp:lastModifiedBy>
  <dcterms:modified xsi:type="dcterms:W3CDTF">2018-10-24T03:49:14Z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