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</w:pPr>
      <w:r>
        <w:t>窗体顶端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/>
        <w:jc w:val="center"/>
        <w:textAlignment w:val="auto"/>
        <w:rPr>
          <w:rFonts w:hint="eastAsia" w:asciiTheme="minorHAnsi" w:hAnsiTheme="minorHAnsi" w:eastAsiaTheme="minorEastAsia" w:cstheme="minorBidi"/>
          <w:b/>
          <w:bCs/>
          <w:kern w:val="2"/>
          <w:sz w:val="28"/>
          <w:szCs w:val="28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b/>
          <w:bCs/>
          <w:kern w:val="2"/>
          <w:sz w:val="28"/>
          <w:szCs w:val="28"/>
          <w:lang w:val="en-US" w:eastAsia="zh-CN" w:bidi="ar-SA"/>
        </w:rPr>
        <w:t>关于对照《普通高等学校本科专业类教学质量国家标准》开展专业自评工作的通知</w:t>
      </w:r>
    </w:p>
    <w:p>
      <w:pPr>
        <w:pStyle w:val="9"/>
      </w:pPr>
      <w:r>
        <w:t>窗体底端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各</w:t>
      </w:r>
      <w:r>
        <w:rPr>
          <w:rFonts w:hint="eastAsia" w:ascii="宋体" w:hAnsi="宋体" w:eastAsia="宋体" w:cs="宋体"/>
          <w:lang w:eastAsia="zh-CN"/>
        </w:rPr>
        <w:t>单位、部门</w:t>
      </w:r>
      <w:r>
        <w:rPr>
          <w:rFonts w:hint="eastAsia" w:ascii="宋体" w:hAnsi="宋体" w:eastAsia="宋体" w:cs="宋体"/>
        </w:rPr>
        <w:t xml:space="preserve">：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20" w:firstLineChars="200"/>
        <w:textAlignment w:val="auto"/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</w:rPr>
        <w:t>根据《广东省教育厅转发教育部高等教育司关于实施&lt;普通高等学校本科专业类教学质量国家标准&gt;的通知》（粤教高函[2018]59号）</w:t>
      </w:r>
      <w:r>
        <w:rPr>
          <w:rFonts w:hint="eastAsia" w:ascii="宋体" w:hAnsi="宋体" w:eastAsia="宋体" w:cs="宋体"/>
          <w:lang w:eastAsia="zh-CN"/>
        </w:rPr>
        <w:t>，广东省教育厅</w:t>
      </w:r>
      <w:r>
        <w:rPr>
          <w:rFonts w:hint="eastAsia" w:ascii="宋体" w:hAnsi="宋体" w:eastAsia="宋体" w:cs="宋体"/>
        </w:rPr>
        <w:t>于2018年5月起组织全省本科高校对照《国标》开展专业建设，</w:t>
      </w:r>
      <w:r>
        <w:rPr>
          <w:rFonts w:hint="eastAsia" w:ascii="宋体" w:hAnsi="宋体" w:eastAsia="宋体" w:cs="宋体"/>
          <w:lang w:eastAsia="zh-CN"/>
        </w:rPr>
        <w:t>至目前</w:t>
      </w:r>
      <w:r>
        <w:rPr>
          <w:rFonts w:hint="eastAsia" w:ascii="宋体" w:hAnsi="宋体" w:eastAsia="宋体" w:cs="宋体"/>
        </w:rPr>
        <w:t>已满1年</w:t>
      </w:r>
      <w:r>
        <w:rPr>
          <w:rFonts w:hint="eastAsia" w:ascii="宋体" w:hAnsi="宋体" w:eastAsia="宋体" w:cs="宋体"/>
          <w:lang w:eastAsia="zh-CN"/>
        </w:rPr>
        <w:t>。近期，广东省教育厅下发</w:t>
      </w:r>
      <w:r>
        <w:rPr>
          <w:rFonts w:hint="eastAsia" w:ascii="宋体" w:hAnsi="宋体" w:eastAsia="宋体" w:cs="宋体"/>
        </w:rPr>
        <w:t>《关于对照&lt;普通高等学校本科专业类教学质量国家标准&gt;加强专业建设的通知》（粤教高函[2019]73号）</w:t>
      </w:r>
      <w:r>
        <w:rPr>
          <w:rFonts w:hint="eastAsia" w:ascii="宋体" w:hAnsi="宋体" w:eastAsia="宋体" w:cs="宋体"/>
          <w:lang w:eastAsia="zh-CN"/>
        </w:rPr>
        <w:t>，要求全省高校对照《国标》开展专业建设情况的自评工作。有关安排如下：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lang w:eastAsia="zh-CN"/>
        </w:rPr>
      </w:pPr>
      <w:r>
        <w:rPr>
          <w:rFonts w:hint="eastAsia" w:ascii="宋体" w:hAnsi="宋体" w:eastAsia="宋体" w:cs="宋体"/>
          <w:b/>
          <w:bCs/>
          <w:lang w:eastAsia="zh-CN"/>
        </w:rPr>
        <w:t>一、学院组织专业自评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20" w:firstLineChars="200"/>
        <w:textAlignment w:val="auto"/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  <w:lang w:val="en-US" w:eastAsia="zh-CN"/>
        </w:rPr>
        <w:t>1.各专业自评。</w:t>
      </w:r>
      <w:r>
        <w:rPr>
          <w:rFonts w:hint="eastAsia" w:ascii="宋体" w:hAnsi="宋体" w:eastAsia="宋体" w:cs="宋体"/>
        </w:rPr>
        <w:t>各</w:t>
      </w:r>
      <w:r>
        <w:rPr>
          <w:rFonts w:hint="eastAsia" w:ascii="宋体" w:hAnsi="宋体" w:eastAsia="宋体" w:cs="宋体"/>
          <w:lang w:eastAsia="zh-CN"/>
        </w:rPr>
        <w:t>专业</w:t>
      </w:r>
      <w:r>
        <w:rPr>
          <w:rFonts w:hint="eastAsia" w:ascii="宋体" w:hAnsi="宋体" w:eastAsia="宋体" w:cs="宋体"/>
        </w:rPr>
        <w:t>学院按照粤教高函[2019]73号通知要求</w:t>
      </w:r>
      <w:r>
        <w:rPr>
          <w:rFonts w:hint="eastAsia" w:ascii="宋体" w:hAnsi="宋体" w:eastAsia="宋体" w:cs="宋体"/>
          <w:lang w:eastAsia="zh-CN"/>
        </w:rPr>
        <w:t>，</w:t>
      </w:r>
      <w:r>
        <w:rPr>
          <w:rFonts w:hint="eastAsia" w:ascii="宋体" w:hAnsi="宋体" w:eastAsia="宋体" w:cs="宋体"/>
        </w:rPr>
        <w:t>组织</w:t>
      </w:r>
      <w:r>
        <w:rPr>
          <w:rFonts w:hint="eastAsia" w:ascii="宋体" w:hAnsi="宋体" w:eastAsia="宋体" w:cs="宋体"/>
          <w:lang w:eastAsia="zh-CN"/>
        </w:rPr>
        <w:t>各专业</w:t>
      </w:r>
      <w:r>
        <w:rPr>
          <w:rFonts w:hint="eastAsia" w:ascii="宋体" w:hAnsi="宋体" w:eastAsia="宋体" w:cs="宋体"/>
        </w:rPr>
        <w:t>对照《国标》</w:t>
      </w:r>
      <w:r>
        <w:rPr>
          <w:rFonts w:hint="eastAsia" w:ascii="宋体" w:hAnsi="宋体" w:eastAsia="宋体" w:cs="宋体"/>
          <w:lang w:eastAsia="zh-CN"/>
        </w:rPr>
        <w:t>要求，开展专业建设和</w:t>
      </w:r>
      <w:r>
        <w:rPr>
          <w:rFonts w:hint="eastAsia" w:ascii="宋体" w:hAnsi="宋体" w:eastAsia="宋体" w:cs="宋体"/>
        </w:rPr>
        <w:t>达标情况自评，重点评价专业培养目标是否合适，培养规格是否明确，课程体系是否科学，师资配备是否充足，教学条件是否具备，质量保障是否有效</w:t>
      </w:r>
      <w:r>
        <w:rPr>
          <w:rFonts w:hint="eastAsia" w:ascii="宋体" w:hAnsi="宋体" w:eastAsia="宋体" w:cs="宋体"/>
          <w:lang w:eastAsia="zh-CN"/>
        </w:rPr>
        <w:t>。撰写</w:t>
      </w:r>
      <w:r>
        <w:rPr>
          <w:rFonts w:hint="eastAsia" w:ascii="宋体" w:hAnsi="宋体" w:eastAsia="宋体" w:cs="宋体"/>
        </w:rPr>
        <w:t>《本科专业对标建设自评报告》</w:t>
      </w:r>
      <w:r>
        <w:rPr>
          <w:rFonts w:hint="eastAsia" w:ascii="宋体" w:hAnsi="宋体" w:eastAsia="宋体" w:cs="宋体"/>
          <w:lang w:eastAsia="zh-CN"/>
        </w:rPr>
        <w:t>（见附件</w:t>
      </w:r>
      <w:r>
        <w:rPr>
          <w:rFonts w:hint="eastAsia" w:ascii="宋体" w:hAnsi="宋体" w:eastAsia="宋体" w:cs="宋体"/>
          <w:lang w:val="en-US" w:eastAsia="zh-CN"/>
        </w:rPr>
        <w:t>4）和</w:t>
      </w:r>
      <w:r>
        <w:rPr>
          <w:rFonts w:hint="eastAsia" w:ascii="宋体" w:hAnsi="宋体" w:eastAsia="宋体" w:cs="宋体"/>
        </w:rPr>
        <w:t>《本科专业对标建设自评汇总表》</w:t>
      </w:r>
      <w:r>
        <w:rPr>
          <w:rFonts w:hint="eastAsia" w:ascii="宋体" w:hAnsi="宋体" w:eastAsia="宋体" w:cs="宋体"/>
          <w:lang w:eastAsia="zh-CN"/>
        </w:rPr>
        <w:t>（附件</w:t>
      </w:r>
      <w:r>
        <w:rPr>
          <w:rFonts w:hint="eastAsia" w:ascii="宋体" w:hAnsi="宋体" w:eastAsia="宋体" w:cs="宋体"/>
          <w:lang w:val="en-US" w:eastAsia="zh-CN"/>
        </w:rPr>
        <w:t>5）。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20" w:firstLineChars="200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2.学院组织专家评估。学院根据实际情况，组织校内外专家（其中校外同行专家至少3人），对本学院专业对标建设情况进行评估，评估可以专业、专业类或学院为单位进行。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20" w:firstLineChars="200"/>
        <w:textAlignment w:val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val="en-US" w:eastAsia="zh-CN"/>
        </w:rPr>
        <w:t>3.时间安排及材料要求：7</w:t>
      </w:r>
      <w:r>
        <w:rPr>
          <w:rFonts w:hint="eastAsia" w:ascii="宋体" w:hAnsi="宋体" w:eastAsia="宋体" w:cs="宋体"/>
        </w:rPr>
        <w:t>月</w:t>
      </w:r>
      <w:r>
        <w:rPr>
          <w:rFonts w:hint="eastAsia" w:ascii="宋体" w:hAnsi="宋体" w:eastAsia="宋体" w:cs="宋体"/>
          <w:lang w:val="en-US" w:eastAsia="zh-CN"/>
        </w:rPr>
        <w:t>3</w:t>
      </w:r>
      <w:r>
        <w:rPr>
          <w:rFonts w:hint="eastAsia" w:ascii="宋体" w:hAnsi="宋体" w:eastAsia="宋体" w:cs="宋体"/>
        </w:rPr>
        <w:t>日前</w:t>
      </w:r>
      <w:r>
        <w:rPr>
          <w:rFonts w:hint="eastAsia" w:ascii="宋体" w:hAnsi="宋体" w:eastAsia="宋体" w:cs="宋体"/>
          <w:lang w:eastAsia="zh-CN"/>
        </w:rPr>
        <w:t>完成专业自评和专家评估，并向教务处报送以下材料：（</w:t>
      </w:r>
      <w:r>
        <w:rPr>
          <w:rFonts w:hint="eastAsia" w:ascii="宋体" w:hAnsi="宋体" w:eastAsia="宋体" w:cs="宋体"/>
          <w:lang w:val="en-US" w:eastAsia="zh-CN"/>
        </w:rPr>
        <w:t>1）</w:t>
      </w:r>
      <w:r>
        <w:rPr>
          <w:rFonts w:hint="eastAsia" w:ascii="宋体" w:hAnsi="宋体" w:eastAsia="宋体" w:cs="宋体"/>
          <w:lang w:eastAsia="zh-CN"/>
        </w:rPr>
        <w:t>学院层面开展</w:t>
      </w:r>
      <w:r>
        <w:rPr>
          <w:rFonts w:hint="eastAsia" w:ascii="宋体" w:hAnsi="宋体" w:eastAsia="宋体" w:cs="宋体"/>
          <w:b w:val="0"/>
          <w:kern w:val="2"/>
          <w:sz w:val="21"/>
          <w:szCs w:val="24"/>
          <w:lang w:val="en-US" w:eastAsia="zh-CN" w:bidi="ar-SA"/>
        </w:rPr>
        <w:t>专业对标自评工作总结；（2）各专业的《</w:t>
      </w:r>
      <w:r>
        <w:rPr>
          <w:rFonts w:hint="eastAsia" w:ascii="宋体" w:hAnsi="宋体" w:eastAsia="宋体" w:cs="宋体"/>
          <w:lang w:val="en-US" w:eastAsia="zh-CN"/>
        </w:rPr>
        <w:t>普通高等学校本科专业对标建设自评报告》（学院、专业用表）</w:t>
      </w:r>
      <w:r>
        <w:rPr>
          <w:rFonts w:hint="eastAsia" w:ascii="宋体" w:hAnsi="宋体" w:eastAsia="宋体" w:cs="宋体"/>
          <w:lang w:eastAsia="zh-CN"/>
        </w:rPr>
        <w:t>和</w:t>
      </w:r>
      <w:r>
        <w:rPr>
          <w:rFonts w:hint="eastAsia" w:ascii="宋体" w:hAnsi="宋体" w:eastAsia="宋体" w:cs="宋体"/>
        </w:rPr>
        <w:t>《本科专业对标建设自评汇总表》</w:t>
      </w:r>
      <w:r>
        <w:rPr>
          <w:rFonts w:hint="eastAsia" w:ascii="宋体" w:hAnsi="宋体" w:eastAsia="宋体" w:cs="宋体"/>
          <w:lang w:eastAsia="zh-CN"/>
        </w:rPr>
        <w:t>；（</w:t>
      </w:r>
      <w:r>
        <w:rPr>
          <w:rFonts w:hint="eastAsia" w:ascii="宋体" w:hAnsi="宋体" w:eastAsia="宋体" w:cs="宋体"/>
          <w:lang w:val="en-US" w:eastAsia="zh-CN"/>
        </w:rPr>
        <w:t>3）组织专家评估的相关材料，如会议记录或报道、专家论证意见等。以上材料</w:t>
      </w:r>
      <w:r>
        <w:rPr>
          <w:rFonts w:hint="eastAsia" w:ascii="宋体" w:hAnsi="宋体" w:eastAsia="宋体" w:cs="宋体"/>
        </w:rPr>
        <w:t>纸质稿</w:t>
      </w:r>
      <w:r>
        <w:rPr>
          <w:rFonts w:hint="eastAsia" w:ascii="宋体" w:hAnsi="宋体" w:eastAsia="宋体" w:cs="宋体"/>
          <w:lang w:eastAsia="zh-CN"/>
        </w:rPr>
        <w:t>各</w:t>
      </w:r>
      <w:r>
        <w:rPr>
          <w:rFonts w:hint="eastAsia" w:ascii="宋体" w:hAnsi="宋体" w:eastAsia="宋体" w:cs="宋体"/>
        </w:rPr>
        <w:t>1份、加盖学院公章后报送教务处</w:t>
      </w:r>
      <w:r>
        <w:rPr>
          <w:rFonts w:hint="eastAsia" w:ascii="宋体" w:hAnsi="宋体" w:eastAsia="宋体" w:cs="宋体"/>
          <w:lang w:eastAsia="zh-CN"/>
        </w:rPr>
        <w:t>教学质量保障科</w:t>
      </w:r>
      <w:r>
        <w:rPr>
          <w:rFonts w:hint="eastAsia" w:ascii="宋体" w:hAnsi="宋体" w:eastAsia="宋体" w:cs="宋体"/>
          <w:lang w:val="en-US" w:eastAsia="zh-CN"/>
        </w:rPr>
        <w:t>（</w:t>
      </w:r>
      <w:r>
        <w:rPr>
          <w:rFonts w:hint="eastAsia" w:ascii="宋体" w:hAnsi="宋体" w:eastAsia="宋体" w:cs="宋体"/>
        </w:rPr>
        <w:t>联系人：刘靖，办公电话：2383363</w:t>
      </w:r>
      <w:r>
        <w:rPr>
          <w:rFonts w:hint="eastAsia" w:ascii="宋体" w:hAnsi="宋体" w:eastAsia="宋体" w:cs="宋体"/>
          <w:lang w:val="en-US" w:eastAsia="zh-CN"/>
        </w:rPr>
        <w:t>）</w:t>
      </w:r>
      <w:r>
        <w:rPr>
          <w:rFonts w:hint="eastAsia" w:ascii="宋体" w:hAnsi="宋体" w:eastAsia="宋体" w:cs="宋体"/>
        </w:rPr>
        <w:t>，同时报送材料电子版</w:t>
      </w:r>
      <w:r>
        <w:rPr>
          <w:rFonts w:hint="eastAsia" w:ascii="宋体" w:hAnsi="宋体" w:eastAsia="宋体" w:cs="宋体"/>
          <w:lang w:val="en-US" w:eastAsia="zh-CN"/>
        </w:rPr>
        <w:t>至jxpgzx@126.com</w:t>
      </w:r>
      <w:r>
        <w:rPr>
          <w:rFonts w:hint="eastAsia" w:ascii="宋体" w:hAnsi="宋体" w:eastAsia="宋体" w:cs="宋体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Chars="200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  <w:lang w:eastAsia="zh-CN"/>
        </w:rPr>
        <w:t>二、学校总体自评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20" w:firstLineChars="200"/>
        <w:textAlignment w:val="auto"/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  <w:lang w:val="en-US" w:eastAsia="zh-CN"/>
        </w:rPr>
        <w:t>1.总体自评内容。</w:t>
      </w:r>
      <w:r>
        <w:rPr>
          <w:rFonts w:hint="eastAsia" w:ascii="宋体" w:hAnsi="宋体" w:eastAsia="宋体" w:cs="宋体"/>
          <w:lang w:eastAsia="zh-CN"/>
        </w:rPr>
        <w:t>学</w:t>
      </w:r>
      <w:r>
        <w:rPr>
          <w:rFonts w:hint="eastAsia" w:ascii="宋体" w:hAnsi="宋体" w:eastAsia="宋体" w:cs="宋体"/>
        </w:rPr>
        <w:t>校全面总结对标建设一年以来，在突出专业办学特色、修订完善培养方案、积极开展课程建设、教学条件建设和师资队伍建设、加大教学经费投入、推进教学改革等方面的主要举措和成效、存在困难和原因，以及下一步工作计划</w:t>
      </w:r>
      <w:r>
        <w:rPr>
          <w:rFonts w:hint="eastAsia" w:ascii="宋体" w:hAnsi="宋体" w:eastAsia="宋体" w:cs="宋体"/>
          <w:lang w:eastAsia="zh-CN"/>
        </w:rPr>
        <w:t>，编制完成《广东海洋大学本科专业对标建设自评报告》，</w:t>
      </w:r>
      <w:r>
        <w:rPr>
          <w:rFonts w:hint="eastAsia" w:ascii="宋体" w:hAnsi="宋体" w:eastAsia="宋体" w:cs="宋体"/>
          <w:lang w:val="en-US" w:eastAsia="zh-CN"/>
        </w:rPr>
        <w:t>7月15日前</w:t>
      </w:r>
      <w:r>
        <w:rPr>
          <w:rFonts w:hint="eastAsia" w:ascii="宋体" w:hAnsi="宋体" w:eastAsia="宋体" w:cs="宋体"/>
          <w:lang w:eastAsia="zh-CN"/>
        </w:rPr>
        <w:t>上报广东省教育厅。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20" w:firstLineChars="200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2.《广东海洋大学本科专业对标建设自评报告</w:t>
      </w:r>
      <w:r>
        <w:rPr>
          <w:rFonts w:hint="eastAsia" w:ascii="宋体" w:hAnsi="宋体" w:eastAsia="宋体" w:cs="宋体"/>
          <w:lang w:eastAsia="zh-CN"/>
        </w:rPr>
        <w:t>编制提纲及任务分工》见附件</w:t>
      </w:r>
      <w:r>
        <w:rPr>
          <w:rFonts w:hint="eastAsia" w:ascii="宋体" w:hAnsi="宋体" w:eastAsia="宋体" w:cs="宋体"/>
          <w:lang w:val="en-US" w:eastAsia="zh-CN"/>
        </w:rPr>
        <w:t>6。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2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3.各负责部门自评材料报送时间。</w:t>
      </w:r>
      <w:r>
        <w:rPr>
          <w:rFonts w:hint="eastAsia" w:ascii="宋体" w:hAnsi="宋体" w:eastAsia="宋体" w:cs="宋体"/>
          <w:lang w:eastAsia="zh-CN"/>
        </w:rPr>
        <w:t>请</w:t>
      </w:r>
      <w:r>
        <w:rPr>
          <w:rFonts w:hint="eastAsia" w:ascii="宋体" w:hAnsi="宋体" w:eastAsia="宋体" w:cs="宋体"/>
        </w:rPr>
        <w:t>各</w:t>
      </w:r>
      <w:r>
        <w:rPr>
          <w:rFonts w:hint="eastAsia" w:ascii="宋体" w:hAnsi="宋体" w:eastAsia="宋体" w:cs="宋体"/>
          <w:lang w:val="en-US" w:eastAsia="zh-CN"/>
        </w:rPr>
        <w:t>负责部门</w:t>
      </w:r>
      <w:r>
        <w:rPr>
          <w:rFonts w:hint="eastAsia" w:ascii="宋体" w:hAnsi="宋体" w:eastAsia="宋体" w:cs="宋体"/>
        </w:rPr>
        <w:t>根据</w:t>
      </w:r>
      <w:r>
        <w:rPr>
          <w:rFonts w:hint="eastAsia" w:ascii="宋体" w:hAnsi="宋体" w:eastAsia="宋体" w:cs="宋体"/>
          <w:lang w:eastAsia="zh-CN"/>
        </w:rPr>
        <w:t>专业对标建设自评报告</w:t>
      </w:r>
      <w:r>
        <w:rPr>
          <w:rFonts w:hint="eastAsia" w:ascii="宋体" w:hAnsi="宋体" w:eastAsia="宋体" w:cs="宋体"/>
        </w:rPr>
        <w:t>编制</w:t>
      </w:r>
      <w:r>
        <w:rPr>
          <w:rFonts w:hint="eastAsia" w:ascii="宋体" w:hAnsi="宋体" w:eastAsia="宋体" w:cs="宋体"/>
          <w:lang w:eastAsia="zh-CN"/>
        </w:rPr>
        <w:t>提纲及相关部门任务分工</w:t>
      </w:r>
      <w:r>
        <w:rPr>
          <w:rFonts w:hint="eastAsia" w:ascii="宋体" w:hAnsi="宋体" w:eastAsia="宋体" w:cs="宋体"/>
        </w:rPr>
        <w:t>，完成相应的工作任务</w:t>
      </w:r>
      <w:r>
        <w:rPr>
          <w:rFonts w:hint="eastAsia" w:ascii="宋体" w:hAnsi="宋体" w:eastAsia="宋体" w:cs="宋体"/>
          <w:lang w:val="en-US" w:eastAsia="zh-CN"/>
        </w:rPr>
        <w:t>，于6月25日前报送至</w:t>
      </w:r>
      <w:r>
        <w:rPr>
          <w:rFonts w:hint="eastAsia" w:ascii="宋体" w:hAnsi="宋体" w:eastAsia="宋体" w:cs="宋体"/>
        </w:rPr>
        <w:t>教务处</w:t>
      </w:r>
      <w:r>
        <w:rPr>
          <w:rFonts w:hint="eastAsia" w:ascii="宋体" w:hAnsi="宋体" w:eastAsia="宋体" w:cs="宋体"/>
          <w:lang w:eastAsia="zh-CN"/>
        </w:rPr>
        <w:t>教学质量保障科（行政楼</w:t>
      </w:r>
      <w:r>
        <w:rPr>
          <w:rFonts w:hint="eastAsia" w:ascii="宋体" w:hAnsi="宋体" w:eastAsia="宋体" w:cs="宋体"/>
          <w:lang w:val="en-US" w:eastAsia="zh-CN"/>
        </w:rPr>
        <w:t>319室），同时报送电子版至jxpgzx@126.com，纸质版须单位（部门）负责人签字并加盖单位（部门）公章。（</w:t>
      </w:r>
      <w:r>
        <w:rPr>
          <w:rFonts w:hint="eastAsia" w:ascii="宋体" w:hAnsi="宋体" w:eastAsia="宋体" w:cs="宋体"/>
        </w:rPr>
        <w:t>联系人：刘靖，办公电话：2383363</w:t>
      </w:r>
      <w:r>
        <w:rPr>
          <w:rFonts w:hint="eastAsia" w:ascii="宋体" w:hAnsi="宋体" w:eastAsia="宋体" w:cs="宋体"/>
          <w:lang w:val="en-US" w:eastAsia="zh-CN"/>
        </w:rPr>
        <w:t>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20" w:firstLineChars="200"/>
        <w:textAlignment w:val="auto"/>
        <w:rPr>
          <w:rFonts w:hint="eastAsia" w:ascii="宋体" w:hAnsi="宋体" w:eastAsia="宋体" w:cs="宋体"/>
          <w:lang w:val="en-US" w:eastAsia="zh-CN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70" w:firstLineChars="2700"/>
        <w:textAlignment w:val="auto"/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  <w:lang w:eastAsia="zh-CN"/>
        </w:rPr>
        <w:t>教务处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250" w:firstLineChars="2500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2019年6月17日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="宋体" w:hAnsi="宋体" w:eastAsia="宋体" w:cs="宋体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20" w:firstLineChars="200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附件：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20" w:firstLineChars="200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1.广东省教育厅关于对照《普通高等学校本科专业类教学质量国家标准》加强专业建设的通知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20" w:firstLineChars="200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2.广东省教育厅转发教育部高等教育司关于实施《普通高等学校本科专业类教学质量国家标准》的通知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20" w:firstLineChars="200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3.普通高等学校本科专业类教学质量国家标准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20" w:firstLineChars="200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4.普通高等学校本科专业对标建设自评报告（学院、专业用表）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20" w:firstLineChars="200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5.本科专业对标建设自评汇总表（学院、专业用表）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20" w:firstLineChars="200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6.广东海洋大学本科专业对标建设自评报告</w:t>
      </w:r>
      <w:r>
        <w:rPr>
          <w:rFonts w:hint="eastAsia" w:ascii="宋体" w:hAnsi="宋体" w:eastAsia="宋体" w:cs="宋体"/>
          <w:lang w:eastAsia="zh-CN"/>
        </w:rPr>
        <w:t>编制提纲及任务分工（学校用表）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D202142"/>
    <w:rsid w:val="00E268B6"/>
    <w:rsid w:val="03FD6C83"/>
    <w:rsid w:val="04397024"/>
    <w:rsid w:val="05715C3B"/>
    <w:rsid w:val="058204BF"/>
    <w:rsid w:val="08AD53EF"/>
    <w:rsid w:val="09335594"/>
    <w:rsid w:val="0AC85077"/>
    <w:rsid w:val="0D576617"/>
    <w:rsid w:val="0E0348D7"/>
    <w:rsid w:val="111D3261"/>
    <w:rsid w:val="11510FB5"/>
    <w:rsid w:val="12E86328"/>
    <w:rsid w:val="17777F3C"/>
    <w:rsid w:val="18F00794"/>
    <w:rsid w:val="1BAE54E7"/>
    <w:rsid w:val="1D362E41"/>
    <w:rsid w:val="204156AC"/>
    <w:rsid w:val="286D1ADA"/>
    <w:rsid w:val="2D110001"/>
    <w:rsid w:val="2D793BF1"/>
    <w:rsid w:val="2D91048E"/>
    <w:rsid w:val="2EA43209"/>
    <w:rsid w:val="2F8A6552"/>
    <w:rsid w:val="2FE13CDB"/>
    <w:rsid w:val="306102CA"/>
    <w:rsid w:val="32085C90"/>
    <w:rsid w:val="36FC550F"/>
    <w:rsid w:val="3D202142"/>
    <w:rsid w:val="3DAB5FBB"/>
    <w:rsid w:val="3DF261EF"/>
    <w:rsid w:val="3E8D4003"/>
    <w:rsid w:val="3F797903"/>
    <w:rsid w:val="3FA65051"/>
    <w:rsid w:val="40C6784B"/>
    <w:rsid w:val="410E03DF"/>
    <w:rsid w:val="439D17DB"/>
    <w:rsid w:val="46CD3ECF"/>
    <w:rsid w:val="47C23966"/>
    <w:rsid w:val="47DD7D83"/>
    <w:rsid w:val="47F130ED"/>
    <w:rsid w:val="496D7F35"/>
    <w:rsid w:val="56B15A0B"/>
    <w:rsid w:val="58E7482A"/>
    <w:rsid w:val="590E5622"/>
    <w:rsid w:val="5DC12E6F"/>
    <w:rsid w:val="5E8A68C2"/>
    <w:rsid w:val="61D853FD"/>
    <w:rsid w:val="62B86970"/>
    <w:rsid w:val="660763C6"/>
    <w:rsid w:val="66195862"/>
    <w:rsid w:val="675B0458"/>
    <w:rsid w:val="67EA6A32"/>
    <w:rsid w:val="6E924312"/>
    <w:rsid w:val="6EC65846"/>
    <w:rsid w:val="6F1820D7"/>
    <w:rsid w:val="6FB179CD"/>
    <w:rsid w:val="6FEC3A25"/>
    <w:rsid w:val="707749BD"/>
    <w:rsid w:val="724F57BC"/>
    <w:rsid w:val="72BA3462"/>
    <w:rsid w:val="7463684C"/>
    <w:rsid w:val="75D062CA"/>
    <w:rsid w:val="75EF6241"/>
    <w:rsid w:val="778659A0"/>
    <w:rsid w:val="77E1239D"/>
    <w:rsid w:val="784E0C26"/>
    <w:rsid w:val="7C1F39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rFonts w:hint="eastAsia" w:ascii="宋体" w:hAnsi="宋体" w:eastAsia="宋体" w:cs="宋体"/>
      <w:b/>
      <w:kern w:val="0"/>
      <w:sz w:val="28"/>
      <w:szCs w:val="28"/>
      <w:lang w:val="en-US" w:eastAsia="zh-CN" w:bidi="ar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unhideWhenUsed/>
    <w:qFormat/>
    <w:uiPriority w:val="99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-SA"/>
    </w:rPr>
  </w:style>
  <w:style w:type="paragraph" w:customStyle="1" w:styleId="8">
    <w:name w:val="_Style 4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9">
    <w:name w:val="_Style 5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Office_11.1.0.8661_F1E327BC-269C-435d-A152-05C5408002CA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2019-06-15T01:09:00Z</dcterms:created>
  <dc:creator>qiaoyuxiang</dc:creator>
  <cp:lastModifiedBy>qiaoyuxiang</cp:lastModifiedBy>
  <cp:lastPrinted>2019-06-17T02:15:00Z</cp:lastPrinted>
  <dcterms:modified xsi:type="dcterms:W3CDTF">2019-06-17T09:21:34Z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2052-11.1.0.8661</vt:lpwstr>
  </property>
</Properties>
</file>